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F9B" w:rsidRPr="009F6F9B" w:rsidRDefault="00F81A23" w:rsidP="009F6F9B">
      <w:pPr>
        <w:spacing w:after="0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9F6F9B" w:rsidRPr="009F6F9B" w:rsidRDefault="00F81A23" w:rsidP="009F6F9B">
      <w:pPr>
        <w:spacing w:after="0"/>
        <w:ind w:hanging="426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9F6F9B" w:rsidRPr="009F6F9B">
        <w:rPr>
          <w:rFonts w:ascii="Times New Roman" w:hAnsi="Times New Roman" w:cs="Times New Roman"/>
          <w:b/>
          <w:sz w:val="24"/>
          <w:szCs w:val="24"/>
        </w:rPr>
        <w:t>внеплановой ревизии финансово-хозяйственной деятельности</w:t>
      </w:r>
    </w:p>
    <w:p w:rsidR="009F6F9B" w:rsidRPr="009F6F9B" w:rsidRDefault="009F6F9B" w:rsidP="009F6F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F9B">
        <w:rPr>
          <w:rFonts w:ascii="Times New Roman" w:hAnsi="Times New Roman" w:cs="Times New Roman"/>
          <w:b/>
          <w:sz w:val="24"/>
          <w:szCs w:val="24"/>
        </w:rPr>
        <w:t xml:space="preserve">открытого акционерного общества «Ярославское районное производственное управление жилищно-коммунального хозяйства» </w:t>
      </w:r>
    </w:p>
    <w:p w:rsidR="009F6F9B" w:rsidRPr="009F6F9B" w:rsidRDefault="009F6F9B" w:rsidP="009F6F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6F9B">
        <w:rPr>
          <w:rFonts w:ascii="Times New Roman" w:hAnsi="Times New Roman" w:cs="Times New Roman"/>
          <w:b/>
          <w:sz w:val="24"/>
          <w:szCs w:val="24"/>
        </w:rPr>
        <w:t>за период с 01.01.2015 по 30.06.2017 года</w:t>
      </w:r>
    </w:p>
    <w:p w:rsidR="009F6F9B" w:rsidRPr="0068006C" w:rsidRDefault="009F6F9B" w:rsidP="009F6F9B">
      <w:pPr>
        <w:ind w:left="-240" w:firstLine="120"/>
        <w:jc w:val="center"/>
        <w:rPr>
          <w:b/>
          <w:i/>
        </w:rPr>
      </w:pPr>
    </w:p>
    <w:p w:rsidR="009F6F9B" w:rsidRPr="009F6F9B" w:rsidRDefault="009F6F9B" w:rsidP="009F6F9B">
      <w:pPr>
        <w:ind w:left="-36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F6F9B">
        <w:rPr>
          <w:rFonts w:ascii="Times New Roman" w:hAnsi="Times New Roman" w:cs="Times New Roman"/>
          <w:sz w:val="24"/>
          <w:szCs w:val="24"/>
        </w:rPr>
        <w:t>Сотрудниками отдела финансового контроля управления финансов и социально-экономического развития Администрации Ярославского муниципального района Ярославской области  на основании Распоряжения главы Администрации ЯМР от 19.07.2017 № 93, на основании приказа начальника УФ и СЭР Администрации ЯМР от 21.07.2017 № 71 в соответствии с утвержденной Программой  проведена внеплановая ревизия финансово-хозяйственной деятельности открытого акционерного общества Ярославское районное производственное управление жилищно-коммунального хозяйства за период 01.01.2015г. по</w:t>
      </w:r>
      <w:proofErr w:type="gramEnd"/>
      <w:r w:rsidRPr="009F6F9B">
        <w:rPr>
          <w:rFonts w:ascii="Times New Roman" w:hAnsi="Times New Roman" w:cs="Times New Roman"/>
          <w:sz w:val="24"/>
          <w:szCs w:val="24"/>
        </w:rPr>
        <w:t xml:space="preserve"> 30.06.2017 года.</w:t>
      </w:r>
    </w:p>
    <w:p w:rsidR="009F6F9B" w:rsidRDefault="009F6F9B" w:rsidP="009F6F9B">
      <w:pPr>
        <w:tabs>
          <w:tab w:val="left" w:pos="2410"/>
        </w:tabs>
        <w:spacing w:after="0"/>
        <w:ind w:left="-36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9F6F9B">
        <w:rPr>
          <w:rFonts w:ascii="Times New Roman" w:hAnsi="Times New Roman" w:cs="Times New Roman"/>
          <w:sz w:val="24"/>
          <w:szCs w:val="24"/>
        </w:rPr>
        <w:t>Ревизия начата 21.07.2017 года, закончена – 25.08.2017 года.</w:t>
      </w:r>
    </w:p>
    <w:p w:rsidR="009F6F9B" w:rsidRPr="009F6F9B" w:rsidRDefault="009F6F9B" w:rsidP="009F6F9B">
      <w:pPr>
        <w:tabs>
          <w:tab w:val="left" w:pos="2410"/>
        </w:tabs>
        <w:spacing w:after="0"/>
        <w:ind w:left="-360"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итогам проведения контрольного мероприятия составлен акт ревизии от 25.08.2017 года б/н.</w:t>
      </w:r>
      <w:r w:rsidR="00F81A23">
        <w:rPr>
          <w:rFonts w:ascii="Times New Roman" w:hAnsi="Times New Roman" w:cs="Times New Roman"/>
          <w:sz w:val="24"/>
          <w:szCs w:val="24"/>
        </w:rPr>
        <w:t xml:space="preserve"> Выявлены нарушения Трудового кодекса РФ, </w:t>
      </w:r>
      <w:r w:rsidR="00D2786E">
        <w:rPr>
          <w:rFonts w:ascii="Times New Roman" w:hAnsi="Times New Roman" w:cs="Times New Roman"/>
          <w:sz w:val="24"/>
          <w:szCs w:val="24"/>
        </w:rPr>
        <w:t>Гражданского кодекса РФ, Указаний Банка России от 11.03.2014 № 3210-У, ПБУ 6/01 «Учет основных средств», ПБУ 5/01 «Учет материально-производственных запасов».</w:t>
      </w:r>
    </w:p>
    <w:p w:rsidR="0015720F" w:rsidRDefault="0015720F" w:rsidP="009F6F9B">
      <w:pPr>
        <w:spacing w:after="0"/>
      </w:pPr>
    </w:p>
    <w:sectPr w:rsidR="0015720F" w:rsidSect="006D76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F6F9B"/>
    <w:rsid w:val="0015720F"/>
    <w:rsid w:val="006D762D"/>
    <w:rsid w:val="009F6F9B"/>
    <w:rsid w:val="00D2786E"/>
    <w:rsid w:val="00F81A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6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</cp:revision>
  <dcterms:created xsi:type="dcterms:W3CDTF">2018-01-29T06:55:00Z</dcterms:created>
  <dcterms:modified xsi:type="dcterms:W3CDTF">2018-01-29T07:14:00Z</dcterms:modified>
</cp:coreProperties>
</file>